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1642" w14:textId="42E6D0DF" w:rsidR="007E0358" w:rsidRPr="00BE6C1E" w:rsidRDefault="00E4535A">
      <w:pPr>
        <w:rPr>
          <w:b/>
          <w:bCs/>
          <w:lang w:val="en-US"/>
        </w:rPr>
      </w:pPr>
      <w:r w:rsidRPr="00BE6C1E">
        <w:rPr>
          <w:b/>
          <w:bCs/>
          <w:lang w:val="en-US"/>
        </w:rPr>
        <w:t>MOTIONS FOR THE PB&amp;DHS AGM ON 22</w:t>
      </w:r>
      <w:r w:rsidRPr="00BE6C1E">
        <w:rPr>
          <w:b/>
          <w:bCs/>
          <w:vertAlign w:val="superscript"/>
          <w:lang w:val="en-US"/>
        </w:rPr>
        <w:t>ND</w:t>
      </w:r>
      <w:r w:rsidRPr="00BE6C1E">
        <w:rPr>
          <w:b/>
          <w:bCs/>
          <w:lang w:val="en-US"/>
        </w:rPr>
        <w:t xml:space="preserve"> May 2023</w:t>
      </w:r>
    </w:p>
    <w:p w14:paraId="5ACF1A9B" w14:textId="4285E3BB" w:rsidR="00E4535A" w:rsidRPr="00BE6C1E" w:rsidRDefault="00E4535A">
      <w:pPr>
        <w:rPr>
          <w:b/>
          <w:bCs/>
          <w:lang w:val="en-US"/>
        </w:rPr>
      </w:pPr>
      <w:r w:rsidRPr="00BE6C1E">
        <w:rPr>
          <w:b/>
          <w:bCs/>
          <w:lang w:val="en-US"/>
        </w:rPr>
        <w:t>Motion 1 – Dissolution of Charity PB&amp;DHS Number 299475</w:t>
      </w:r>
    </w:p>
    <w:p w14:paraId="257E62EA" w14:textId="77D27ECD" w:rsidR="00E4535A" w:rsidRDefault="00E4535A">
      <w:pPr>
        <w:rPr>
          <w:lang w:val="en-US"/>
        </w:rPr>
      </w:pPr>
      <w:r>
        <w:rPr>
          <w:lang w:val="en-US"/>
        </w:rPr>
        <w:t>As of 1</w:t>
      </w:r>
      <w:r w:rsidRPr="00E4535A">
        <w:rPr>
          <w:vertAlign w:val="superscript"/>
          <w:lang w:val="en-US"/>
        </w:rPr>
        <w:t>st</w:t>
      </w:r>
      <w:r>
        <w:rPr>
          <w:lang w:val="en-US"/>
        </w:rPr>
        <w:t xml:space="preserve"> April 2023, the Charity “Potters Bar and District Historical Society” Charity Number 299475 completed the transfer of all assets and funds to the Charity “Potters Bar and District Historical Society” Charity Number 1200797. Therefore</w:t>
      </w:r>
      <w:r w:rsidR="008428EA">
        <w:rPr>
          <w:lang w:val="en-US"/>
        </w:rPr>
        <w:t>,</w:t>
      </w:r>
      <w:r>
        <w:rPr>
          <w:lang w:val="en-US"/>
        </w:rPr>
        <w:t xml:space="preserve"> the members agree that Charity Number 299475 is now defunct and</w:t>
      </w:r>
      <w:r w:rsidR="008428EA">
        <w:rPr>
          <w:lang w:val="en-US"/>
        </w:rPr>
        <w:t xml:space="preserve">, </w:t>
      </w:r>
      <w:r>
        <w:rPr>
          <w:lang w:val="en-US"/>
        </w:rPr>
        <w:t xml:space="preserve">in accordance with </w:t>
      </w:r>
      <w:r w:rsidR="008428EA">
        <w:rPr>
          <w:lang w:val="en-US"/>
        </w:rPr>
        <w:t>Clause 9c of that Charity’s constitution, the members and this meeting agree that it should now be dissolve</w:t>
      </w:r>
      <w:r w:rsidR="0022677A">
        <w:rPr>
          <w:lang w:val="en-US"/>
        </w:rPr>
        <w:t>d</w:t>
      </w:r>
      <w:r w:rsidR="008428EA">
        <w:rPr>
          <w:lang w:val="en-US"/>
        </w:rPr>
        <w:t>. Upon agreement of this motion the Charity Commission shall be requested to close the Charity and remove it from the Charity Register.</w:t>
      </w:r>
    </w:p>
    <w:p w14:paraId="04A6E46A" w14:textId="40860FEA" w:rsidR="008428EA" w:rsidRDefault="005B1F54" w:rsidP="005B1F54">
      <w:pPr>
        <w:spacing w:line="240" w:lineRule="auto"/>
        <w:rPr>
          <w:lang w:val="en-US"/>
        </w:rPr>
      </w:pPr>
      <w:r w:rsidRPr="005B1F54">
        <w:rPr>
          <w:b/>
          <w:bCs/>
          <w:lang w:val="en-US"/>
        </w:rPr>
        <w:t>Proposed</w:t>
      </w:r>
      <w:r>
        <w:rPr>
          <w:lang w:val="en-US"/>
        </w:rPr>
        <w:t>: David Connatty</w:t>
      </w:r>
    </w:p>
    <w:p w14:paraId="721D6783" w14:textId="3E73C5E8" w:rsidR="005B1F54" w:rsidRDefault="005B1F54" w:rsidP="005B1F54">
      <w:pPr>
        <w:spacing w:line="240" w:lineRule="auto"/>
        <w:rPr>
          <w:lang w:val="en-US"/>
        </w:rPr>
      </w:pPr>
      <w:r w:rsidRPr="005B1F54">
        <w:rPr>
          <w:b/>
          <w:bCs/>
          <w:lang w:val="en-US"/>
        </w:rPr>
        <w:t>Seconded:</w:t>
      </w:r>
      <w:r>
        <w:rPr>
          <w:lang w:val="en-US"/>
        </w:rPr>
        <w:t xml:space="preserve"> David Jones</w:t>
      </w:r>
    </w:p>
    <w:p w14:paraId="7A7C1F15" w14:textId="77777777" w:rsidR="005B1F54" w:rsidRDefault="005B1F54" w:rsidP="005B1F54">
      <w:pPr>
        <w:spacing w:line="240" w:lineRule="auto"/>
        <w:rPr>
          <w:lang w:val="en-US"/>
        </w:rPr>
      </w:pPr>
    </w:p>
    <w:p w14:paraId="2B29C491" w14:textId="762FE9EA" w:rsidR="008428EA" w:rsidRPr="00BE6C1E" w:rsidRDefault="008428EA">
      <w:pPr>
        <w:rPr>
          <w:b/>
          <w:bCs/>
          <w:lang w:val="en-US"/>
        </w:rPr>
      </w:pPr>
      <w:r w:rsidRPr="00BE6C1E">
        <w:rPr>
          <w:b/>
          <w:bCs/>
          <w:lang w:val="en-US"/>
        </w:rPr>
        <w:t>Motion 2 – Appointment of Trustees for the Charity “Potters Bar and District Historical Society Number 1200797</w:t>
      </w:r>
    </w:p>
    <w:p w14:paraId="272DA25B" w14:textId="26C1E21D" w:rsidR="008428EA" w:rsidRDefault="008428EA">
      <w:pPr>
        <w:rPr>
          <w:lang w:val="en-US"/>
        </w:rPr>
      </w:pPr>
      <w:r>
        <w:rPr>
          <w:lang w:val="en-US"/>
        </w:rPr>
        <w:t>The following are hereby elected as Trustees of Potters Bar and District Historical Society Charity Number 1200797 for the period indicated:</w:t>
      </w:r>
    </w:p>
    <w:p w14:paraId="770C319F" w14:textId="276A3B36" w:rsidR="008428EA" w:rsidRDefault="008428EA">
      <w:pPr>
        <w:rPr>
          <w:lang w:val="en-US"/>
        </w:rPr>
      </w:pPr>
      <w:r>
        <w:rPr>
          <w:lang w:val="en-US"/>
        </w:rPr>
        <w:t>David Adnett – 1 Year (Education Officer)</w:t>
      </w:r>
    </w:p>
    <w:p w14:paraId="316E51FF" w14:textId="739B44C8" w:rsidR="008428EA" w:rsidRDefault="008428EA">
      <w:pPr>
        <w:rPr>
          <w:lang w:val="en-US"/>
        </w:rPr>
      </w:pPr>
      <w:r>
        <w:rPr>
          <w:lang w:val="en-US"/>
        </w:rPr>
        <w:t>David Jones – 2 Years (Deputy Chair)</w:t>
      </w:r>
    </w:p>
    <w:p w14:paraId="26AA9E79" w14:textId="75410474" w:rsidR="008428EA" w:rsidRDefault="008428EA">
      <w:pPr>
        <w:rPr>
          <w:lang w:val="en-US"/>
        </w:rPr>
      </w:pPr>
      <w:r>
        <w:rPr>
          <w:lang w:val="en-US"/>
        </w:rPr>
        <w:t>Arnold Davey – 3 Years (Chair)</w:t>
      </w:r>
    </w:p>
    <w:p w14:paraId="5A54CDA6" w14:textId="3063F631" w:rsidR="008428EA" w:rsidRDefault="008428EA">
      <w:pPr>
        <w:rPr>
          <w:lang w:val="en-US"/>
        </w:rPr>
      </w:pPr>
      <w:r>
        <w:rPr>
          <w:lang w:val="en-US"/>
        </w:rPr>
        <w:t>Leslie Chesson 4 Years (Treasurer)</w:t>
      </w:r>
    </w:p>
    <w:p w14:paraId="05E890EB" w14:textId="0FA55933" w:rsidR="008428EA" w:rsidRDefault="008428EA">
      <w:pPr>
        <w:rPr>
          <w:lang w:val="en-US"/>
        </w:rPr>
      </w:pPr>
      <w:r>
        <w:rPr>
          <w:lang w:val="en-US"/>
        </w:rPr>
        <w:t>The above will serve as Trustees for the period given above and then be eligible for re-election as a Trustee for a period of 4 years from the date of re-election.</w:t>
      </w:r>
    </w:p>
    <w:p w14:paraId="7A6348D7" w14:textId="4099EE45" w:rsidR="005B1F54" w:rsidRDefault="005B1F54" w:rsidP="005B1F54">
      <w:pPr>
        <w:rPr>
          <w:lang w:val="en-US"/>
        </w:rPr>
      </w:pPr>
      <w:r w:rsidRPr="005B1F54">
        <w:rPr>
          <w:b/>
          <w:bCs/>
          <w:lang w:val="en-US"/>
        </w:rPr>
        <w:t>Proposed:</w:t>
      </w:r>
      <w:r>
        <w:rPr>
          <w:lang w:val="en-US"/>
        </w:rPr>
        <w:t xml:space="preserve"> David Connatty</w:t>
      </w:r>
      <w:r w:rsidRPr="005B1F54">
        <w:rPr>
          <w:lang w:val="en-US"/>
        </w:rPr>
        <w:t xml:space="preserve"> </w:t>
      </w:r>
    </w:p>
    <w:p w14:paraId="4DEE63AE" w14:textId="06C1659D" w:rsidR="005B1F54" w:rsidRDefault="005B1F54" w:rsidP="005B1F54">
      <w:pPr>
        <w:rPr>
          <w:lang w:val="en-US"/>
        </w:rPr>
      </w:pPr>
      <w:r w:rsidRPr="005B1F54">
        <w:rPr>
          <w:b/>
          <w:bCs/>
          <w:lang w:val="en-US"/>
        </w:rPr>
        <w:t>Seconded:</w:t>
      </w:r>
      <w:r>
        <w:rPr>
          <w:lang w:val="en-US"/>
        </w:rPr>
        <w:t xml:space="preserve"> David Jones</w:t>
      </w:r>
    </w:p>
    <w:p w14:paraId="4463EA9D" w14:textId="77777777" w:rsidR="005B1F54" w:rsidRDefault="005B1F54" w:rsidP="005B1F54">
      <w:pPr>
        <w:rPr>
          <w:lang w:val="en-US"/>
        </w:rPr>
      </w:pPr>
    </w:p>
    <w:p w14:paraId="60FC118F" w14:textId="203C41F3" w:rsidR="008428EA" w:rsidRPr="00BE6C1E" w:rsidRDefault="008428EA">
      <w:pPr>
        <w:rPr>
          <w:b/>
          <w:bCs/>
          <w:lang w:val="en-US"/>
        </w:rPr>
      </w:pPr>
      <w:r w:rsidRPr="00BE6C1E">
        <w:rPr>
          <w:b/>
          <w:bCs/>
          <w:lang w:val="en-US"/>
        </w:rPr>
        <w:t xml:space="preserve">Motion 3 – Election of </w:t>
      </w:r>
      <w:r w:rsidR="00E92628" w:rsidRPr="00BE6C1E">
        <w:rPr>
          <w:b/>
          <w:bCs/>
          <w:lang w:val="en-US"/>
        </w:rPr>
        <w:t>Non-Trustee members of the PB&amp;DHS Number 1200797 Committee.</w:t>
      </w:r>
    </w:p>
    <w:p w14:paraId="42BAC146" w14:textId="72BADA94" w:rsidR="00E92628" w:rsidRDefault="00E92628">
      <w:pPr>
        <w:rPr>
          <w:lang w:val="en-US"/>
        </w:rPr>
      </w:pPr>
      <w:r>
        <w:rPr>
          <w:lang w:val="en-US"/>
        </w:rPr>
        <w:t xml:space="preserve">In addition to the </w:t>
      </w:r>
      <w:r w:rsidR="0022677A">
        <w:rPr>
          <w:lang w:val="en-US"/>
        </w:rPr>
        <w:t>T</w:t>
      </w:r>
      <w:r>
        <w:rPr>
          <w:lang w:val="en-US"/>
        </w:rPr>
        <w:t>rustees, the following are hereby elected as Committee Members for the above charity.</w:t>
      </w:r>
    </w:p>
    <w:p w14:paraId="012D7DEE" w14:textId="4FBD8ABC" w:rsidR="007A5A68" w:rsidRDefault="007A5A68">
      <w:pPr>
        <w:rPr>
          <w:lang w:val="en-US"/>
        </w:rPr>
      </w:pPr>
      <w:r>
        <w:rPr>
          <w:lang w:val="en-US"/>
        </w:rPr>
        <w:t>Jenny Wooding (Hon. Secretary)</w:t>
      </w:r>
    </w:p>
    <w:p w14:paraId="496258C1" w14:textId="174D07B6" w:rsidR="00E92628" w:rsidRDefault="00E92628">
      <w:pPr>
        <w:rPr>
          <w:lang w:val="en-US"/>
        </w:rPr>
      </w:pPr>
      <w:r>
        <w:rPr>
          <w:lang w:val="en-US"/>
        </w:rPr>
        <w:t>Mabel Hammett</w:t>
      </w:r>
    </w:p>
    <w:p w14:paraId="4376F805" w14:textId="324A892C" w:rsidR="00E92628" w:rsidRDefault="00E92628">
      <w:pPr>
        <w:rPr>
          <w:lang w:val="en-US"/>
        </w:rPr>
      </w:pPr>
      <w:r>
        <w:rPr>
          <w:lang w:val="en-US"/>
        </w:rPr>
        <w:t>Richard Lee</w:t>
      </w:r>
    </w:p>
    <w:p w14:paraId="707D243D" w14:textId="369327E2" w:rsidR="00E92628" w:rsidRDefault="00E92628">
      <w:pPr>
        <w:rPr>
          <w:lang w:val="en-US"/>
        </w:rPr>
      </w:pPr>
      <w:r>
        <w:rPr>
          <w:lang w:val="en-US"/>
        </w:rPr>
        <w:t>Dave Connatty</w:t>
      </w:r>
    </w:p>
    <w:p w14:paraId="756CEAF7" w14:textId="6798370A" w:rsidR="00E92628" w:rsidRDefault="00E92628">
      <w:pPr>
        <w:rPr>
          <w:lang w:val="en-US"/>
        </w:rPr>
      </w:pPr>
      <w:r>
        <w:rPr>
          <w:lang w:val="en-US"/>
        </w:rPr>
        <w:t>Other members may be co-opted onto the committee as required.</w:t>
      </w:r>
      <w:r w:rsidR="005B1F54">
        <w:rPr>
          <w:lang w:val="en-US"/>
        </w:rPr>
        <w:t xml:space="preserve"> </w:t>
      </w:r>
      <w:r>
        <w:rPr>
          <w:lang w:val="en-US"/>
        </w:rPr>
        <w:t>Arnold Davey is hereby confirmed as Curator of the Museum.</w:t>
      </w:r>
    </w:p>
    <w:p w14:paraId="08CDE60C" w14:textId="77777777" w:rsidR="005B1F54" w:rsidRDefault="005B1F54" w:rsidP="005B1F54">
      <w:pPr>
        <w:rPr>
          <w:lang w:val="en-US"/>
        </w:rPr>
      </w:pPr>
      <w:r w:rsidRPr="005B1F54">
        <w:rPr>
          <w:b/>
          <w:bCs/>
          <w:lang w:val="en-US"/>
        </w:rPr>
        <w:t>Proposed:</w:t>
      </w:r>
      <w:r>
        <w:rPr>
          <w:lang w:val="en-US"/>
        </w:rPr>
        <w:t xml:space="preserve"> David Connatty</w:t>
      </w:r>
      <w:r w:rsidRPr="005B1F54">
        <w:rPr>
          <w:lang w:val="en-US"/>
        </w:rPr>
        <w:t xml:space="preserve"> </w:t>
      </w:r>
    </w:p>
    <w:p w14:paraId="31AA9DFD" w14:textId="4D07C740" w:rsidR="008428EA" w:rsidRPr="00E4535A" w:rsidRDefault="005B1F54">
      <w:pPr>
        <w:rPr>
          <w:lang w:val="en-US"/>
        </w:rPr>
      </w:pPr>
      <w:r w:rsidRPr="005B1F54">
        <w:rPr>
          <w:b/>
          <w:bCs/>
          <w:lang w:val="en-US"/>
        </w:rPr>
        <w:t>Seconded:</w:t>
      </w:r>
      <w:r>
        <w:rPr>
          <w:lang w:val="en-US"/>
        </w:rPr>
        <w:t xml:space="preserve"> David Jones</w:t>
      </w:r>
    </w:p>
    <w:sectPr w:rsidR="008428EA" w:rsidRPr="00E45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74"/>
    <w:rsid w:val="0022677A"/>
    <w:rsid w:val="004A7874"/>
    <w:rsid w:val="005B1F54"/>
    <w:rsid w:val="00637FE9"/>
    <w:rsid w:val="007A5A68"/>
    <w:rsid w:val="007E0358"/>
    <w:rsid w:val="008428EA"/>
    <w:rsid w:val="00BE6C1E"/>
    <w:rsid w:val="00C6282F"/>
    <w:rsid w:val="00E4535A"/>
    <w:rsid w:val="00E9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BEA0"/>
  <w15:chartTrackingRefBased/>
  <w15:docId w15:val="{2E84080B-77FA-4E5C-9B17-DB062C43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Connatty</dc:creator>
  <cp:keywords/>
  <dc:description/>
  <cp:lastModifiedBy>Dave Connatty</cp:lastModifiedBy>
  <cp:revision>2</cp:revision>
  <dcterms:created xsi:type="dcterms:W3CDTF">2023-04-07T15:04:00Z</dcterms:created>
  <dcterms:modified xsi:type="dcterms:W3CDTF">2023-04-07T15:04:00Z</dcterms:modified>
</cp:coreProperties>
</file>